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AA" w:rsidRDefault="00A847AA" w:rsidP="00A847AA">
      <w:pPr>
        <w:pStyle w:val="NormalWeb"/>
      </w:pPr>
      <w:r>
        <w:rPr>
          <w:rFonts w:ascii="Arial" w:hAnsi="Arial" w:cs="Arial"/>
          <w:b/>
          <w:bCs/>
          <w:sz w:val="36"/>
          <w:szCs w:val="36"/>
        </w:rPr>
        <w:t>USEFUL METRIC CONVERSIONS</w:t>
      </w:r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>1 million microphones = 1 megaphone</w:t>
      </w:r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>1 million bicycles = 2 megacycles</w:t>
      </w:r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 xml:space="preserve">2000 mockingbirds = two </w:t>
      </w:r>
      <w:proofErr w:type="spellStart"/>
      <w:r>
        <w:rPr>
          <w:rFonts w:ascii="Arial" w:hAnsi="Arial" w:cs="Arial"/>
          <w:sz w:val="36"/>
          <w:szCs w:val="36"/>
        </w:rPr>
        <w:t>kilomockingbirds</w:t>
      </w:r>
      <w:proofErr w:type="spellEnd"/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 xml:space="preserve">10 cards = 1 </w:t>
      </w:r>
      <w:proofErr w:type="spellStart"/>
      <w:r>
        <w:rPr>
          <w:rFonts w:ascii="Arial" w:hAnsi="Arial" w:cs="Arial"/>
          <w:sz w:val="36"/>
          <w:szCs w:val="36"/>
        </w:rPr>
        <w:t>decacards</w:t>
      </w:r>
      <w:proofErr w:type="spellEnd"/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>½ lavatory = 1 demijohn</w:t>
      </w:r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>1 millionth of a fish = 1 microfiche</w:t>
      </w:r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>453.6 graham crackers = 1 pound cake</w:t>
      </w:r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>10 rations = 1 decoration</w:t>
      </w:r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>10 millipedes = 1 centipede</w:t>
      </w:r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>3 1/3 tridents = 1 decadent</w:t>
      </w:r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>10 monologs = 5 dialogues</w:t>
      </w:r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>2 monograms = 1 diagram</w:t>
      </w:r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 xml:space="preserve">8 nickels = 2 paradigms </w:t>
      </w:r>
    </w:p>
    <w:p w:rsidR="00A847AA" w:rsidRDefault="00A847AA" w:rsidP="00A847AA">
      <w:pPr>
        <w:pStyle w:val="NormalWeb"/>
        <w:ind w:left="720"/>
      </w:pPr>
      <w:r>
        <w:rPr>
          <w:rFonts w:ascii="Arial" w:hAnsi="Arial" w:cs="Arial"/>
          <w:sz w:val="36"/>
          <w:szCs w:val="36"/>
        </w:rPr>
        <w:t xml:space="preserve">2 baby sitters = 1 </w:t>
      </w:r>
      <w:proofErr w:type="spellStart"/>
      <w:r>
        <w:rPr>
          <w:rFonts w:ascii="Arial" w:hAnsi="Arial" w:cs="Arial"/>
          <w:sz w:val="36"/>
          <w:szCs w:val="36"/>
        </w:rPr>
        <w:t>gramma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grampa</w:t>
      </w:r>
      <w:proofErr w:type="spellEnd"/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1A3BD2"/>
    <w:rsid w:val="00245B3F"/>
    <w:rsid w:val="00260B87"/>
    <w:rsid w:val="00330E91"/>
    <w:rsid w:val="00361EDB"/>
    <w:rsid w:val="00362501"/>
    <w:rsid w:val="003640D5"/>
    <w:rsid w:val="00393F6E"/>
    <w:rsid w:val="003A0459"/>
    <w:rsid w:val="003A1965"/>
    <w:rsid w:val="003D0978"/>
    <w:rsid w:val="0041544A"/>
    <w:rsid w:val="005232D6"/>
    <w:rsid w:val="00586C9E"/>
    <w:rsid w:val="005A6BD9"/>
    <w:rsid w:val="005A7F70"/>
    <w:rsid w:val="005F7714"/>
    <w:rsid w:val="00601758"/>
    <w:rsid w:val="00652642"/>
    <w:rsid w:val="006A5D66"/>
    <w:rsid w:val="007124DC"/>
    <w:rsid w:val="00714185"/>
    <w:rsid w:val="00732167"/>
    <w:rsid w:val="00744026"/>
    <w:rsid w:val="00751504"/>
    <w:rsid w:val="007E0A51"/>
    <w:rsid w:val="007E6904"/>
    <w:rsid w:val="00807448"/>
    <w:rsid w:val="008168C1"/>
    <w:rsid w:val="008F5A7F"/>
    <w:rsid w:val="00953441"/>
    <w:rsid w:val="009D0A31"/>
    <w:rsid w:val="00A07BF2"/>
    <w:rsid w:val="00A34D8F"/>
    <w:rsid w:val="00A419F2"/>
    <w:rsid w:val="00A847AA"/>
    <w:rsid w:val="00AD3BE1"/>
    <w:rsid w:val="00AF77EE"/>
    <w:rsid w:val="00B34F58"/>
    <w:rsid w:val="00B36E4E"/>
    <w:rsid w:val="00BA4F9C"/>
    <w:rsid w:val="00C26F38"/>
    <w:rsid w:val="00C434D6"/>
    <w:rsid w:val="00D57587"/>
    <w:rsid w:val="00D6272C"/>
    <w:rsid w:val="00D96AD1"/>
    <w:rsid w:val="00DE738A"/>
    <w:rsid w:val="00E15658"/>
    <w:rsid w:val="00E159F6"/>
    <w:rsid w:val="00EE334D"/>
    <w:rsid w:val="00F47339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2009-03-15T22:06:00Z</dcterms:created>
  <dcterms:modified xsi:type="dcterms:W3CDTF">2009-03-15T22:06:00Z</dcterms:modified>
</cp:coreProperties>
</file>