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Grading of Final Exams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----------------------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Statistics: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All grades are plotted along the normal bell curve.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Psychology: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Students are asked to blot ink in their exam books, close them and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turn</w:t>
      </w:r>
      <w:proofErr w:type="gramEnd"/>
      <w:r>
        <w:rPr>
          <w:rFonts w:ascii="New York" w:hAnsi="New York"/>
        </w:rPr>
        <w:t xml:space="preserve"> them in. The professor opens the books and assigns the first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grade</w:t>
      </w:r>
      <w:proofErr w:type="gramEnd"/>
      <w:r>
        <w:rPr>
          <w:rFonts w:ascii="New York" w:hAnsi="New York"/>
        </w:rPr>
        <w:t xml:space="preserve"> that comes to mind.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History: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All students get the same grade they got last year.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Religion: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Grade is determined by God.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Philosophy: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What is a grade?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Law School: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Students are asked to defend their position of why they should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receive</w:t>
      </w:r>
      <w:proofErr w:type="gramEnd"/>
      <w:r>
        <w:rPr>
          <w:rFonts w:ascii="New York" w:hAnsi="New York"/>
        </w:rPr>
        <w:t xml:space="preserve"> an A.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Mathematics: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Grades are variable.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Logic: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If and only if the student is present for the final and the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student</w:t>
      </w:r>
      <w:proofErr w:type="gramEnd"/>
      <w:r>
        <w:rPr>
          <w:rFonts w:ascii="New York" w:hAnsi="New York"/>
        </w:rPr>
        <w:t xml:space="preserve"> has accumulated a passing grade then the student will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receive</w:t>
      </w:r>
      <w:proofErr w:type="gramEnd"/>
      <w:r>
        <w:rPr>
          <w:rFonts w:ascii="New York" w:hAnsi="New York"/>
        </w:rPr>
        <w:t xml:space="preserve"> an A else the student will not receive an A.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lastRenderedPageBreak/>
        <w:t>Dept. of Computer Science: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Random number generator determines grade.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Music Department: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Each student must figure out his grade by listening to the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instructor</w:t>
      </w:r>
      <w:proofErr w:type="gramEnd"/>
      <w:r>
        <w:rPr>
          <w:rFonts w:ascii="New York" w:hAnsi="New York"/>
        </w:rPr>
        <w:t xml:space="preserve"> play the corresponding note (+ and - would be sharp and</w:t>
      </w:r>
    </w:p>
    <w:p w:rsidR="008F5A7F" w:rsidRDefault="008F5A7F" w:rsidP="008F5A7F">
      <w:pPr>
        <w:pStyle w:val="NormalWeb"/>
        <w:rPr>
          <w:rFonts w:ascii="New York" w:hAnsi="New York"/>
        </w:rPr>
      </w:pPr>
      <w:proofErr w:type="gramStart"/>
      <w:r>
        <w:rPr>
          <w:rFonts w:ascii="New York" w:hAnsi="New York"/>
        </w:rPr>
        <w:t>flat</w:t>
      </w:r>
      <w:proofErr w:type="gramEnd"/>
      <w:r>
        <w:rPr>
          <w:rFonts w:ascii="New York" w:hAnsi="New York"/>
        </w:rPr>
        <w:t xml:space="preserve"> respectively).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Dept. of Physical Education:</w:t>
      </w:r>
    </w:p>
    <w:p w:rsidR="008F5A7F" w:rsidRDefault="008F5A7F" w:rsidP="008F5A7F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Everybody gets an A.</w:t>
      </w:r>
    </w:p>
    <w:p w:rsidR="00BA4F9C" w:rsidRPr="00BA4F9C" w:rsidRDefault="00BA4F9C" w:rsidP="00BA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9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A4F9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A4F9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A4F9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A4F9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E0A51"/>
    <w:rsid w:val="007E6904"/>
    <w:rsid w:val="00807448"/>
    <w:rsid w:val="008168C1"/>
    <w:rsid w:val="008F5A7F"/>
    <w:rsid w:val="00953441"/>
    <w:rsid w:val="009D0A31"/>
    <w:rsid w:val="00A07BF2"/>
    <w:rsid w:val="00A34D8F"/>
    <w:rsid w:val="00A419F2"/>
    <w:rsid w:val="00AD3BE1"/>
    <w:rsid w:val="00AF77EE"/>
    <w:rsid w:val="00B34F58"/>
    <w:rsid w:val="00B36E4E"/>
    <w:rsid w:val="00BA4F9C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2009-03-15T22:00:00Z</dcterms:created>
  <dcterms:modified xsi:type="dcterms:W3CDTF">2009-03-15T22:00:00Z</dcterms:modified>
</cp:coreProperties>
</file>